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E89" w:rsidRPr="00192BB4" w:rsidRDefault="00677E89" w:rsidP="00677E89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677E89" w:rsidRPr="00677E89" w:rsidRDefault="00677E89" w:rsidP="00677E8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 w:rsidRPr="00677E89">
        <w:rPr>
          <w:rFonts w:ascii="Arial" w:hAnsi="Arial" w:cs="Arial"/>
          <w:b/>
          <w:color w:val="000000"/>
          <w:sz w:val="44"/>
          <w:szCs w:val="30"/>
        </w:rPr>
        <w:t>MASOŽRAVKY NA TERASE</w:t>
      </w:r>
    </w:p>
    <w:p w:rsidR="00677E89" w:rsidRPr="00B64699" w:rsidRDefault="00677E89" w:rsidP="00677E8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0"/>
          <w:szCs w:val="18"/>
        </w:rPr>
      </w:pPr>
      <w:r>
        <w:rPr>
          <w:rFonts w:ascii="Arial" w:hAnsi="Arial" w:cs="Arial"/>
          <w:b/>
          <w:color w:val="000000"/>
          <w:sz w:val="36"/>
          <w:szCs w:val="30"/>
        </w:rPr>
        <w:t>14. 9. – 22. 9. 2024 (otevřeno i v pondělí)</w:t>
      </w:r>
    </w:p>
    <w:p w:rsidR="004D63EA" w:rsidRPr="004D63EA" w:rsidRDefault="004D63EA" w:rsidP="00677E89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  <w:r w:rsidRPr="004D63EA">
        <w:rPr>
          <w:rFonts w:ascii="Arial" w:hAnsi="Arial" w:cs="Arial"/>
          <w:b/>
          <w:sz w:val="18"/>
          <w:szCs w:val="24"/>
        </w:rPr>
        <w:t xml:space="preserve">Setkání pro </w:t>
      </w:r>
      <w:r>
        <w:rPr>
          <w:rFonts w:ascii="Arial" w:hAnsi="Arial" w:cs="Arial"/>
          <w:b/>
          <w:sz w:val="18"/>
          <w:szCs w:val="24"/>
        </w:rPr>
        <w:t xml:space="preserve">média a </w:t>
      </w:r>
      <w:r w:rsidRPr="004D63EA">
        <w:rPr>
          <w:rFonts w:ascii="Arial" w:hAnsi="Arial" w:cs="Arial"/>
          <w:b/>
          <w:sz w:val="18"/>
          <w:szCs w:val="24"/>
        </w:rPr>
        <w:t xml:space="preserve">novináře se koná </w:t>
      </w:r>
      <w:r w:rsidR="008152F6">
        <w:rPr>
          <w:rFonts w:ascii="Arial" w:hAnsi="Arial" w:cs="Arial"/>
          <w:b/>
          <w:sz w:val="18"/>
          <w:szCs w:val="24"/>
        </w:rPr>
        <w:t xml:space="preserve">v pátek </w:t>
      </w:r>
      <w:r w:rsidRPr="004D63EA">
        <w:rPr>
          <w:rFonts w:ascii="Arial" w:hAnsi="Arial" w:cs="Arial"/>
          <w:b/>
          <w:sz w:val="18"/>
          <w:szCs w:val="24"/>
        </w:rPr>
        <w:t>13. 9. 2024 v 10:00 hodin</w:t>
      </w:r>
      <w:r>
        <w:rPr>
          <w:rFonts w:ascii="Arial" w:hAnsi="Arial" w:cs="Arial"/>
          <w:b/>
          <w:sz w:val="18"/>
          <w:szCs w:val="24"/>
        </w:rPr>
        <w:t xml:space="preserve"> (bez vernisáže).</w:t>
      </w:r>
    </w:p>
    <w:p w:rsidR="00677E89" w:rsidRDefault="00677E89" w:rsidP="00677E89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677E89" w:rsidRPr="00BA1E64" w:rsidRDefault="00677E89" w:rsidP="00677E89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:rsidR="00677E89" w:rsidRDefault="00677E89" w:rsidP="00677E8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910A98">
        <w:rPr>
          <w:rFonts w:ascii="Arial" w:hAnsi="Arial" w:cs="Arial"/>
          <w:b/>
          <w:sz w:val="18"/>
          <w:szCs w:val="18"/>
        </w:rPr>
        <w:t xml:space="preserve">Srdečně vás zveme na </w:t>
      </w:r>
      <w:r w:rsidR="00D53B06">
        <w:rPr>
          <w:rFonts w:ascii="Arial" w:hAnsi="Arial" w:cs="Arial"/>
          <w:b/>
          <w:sz w:val="18"/>
          <w:szCs w:val="18"/>
        </w:rPr>
        <w:t>další ročník prodejní výstavy</w:t>
      </w:r>
      <w:r w:rsidRPr="00910A98">
        <w:rPr>
          <w:rFonts w:ascii="Arial" w:hAnsi="Arial" w:cs="Arial"/>
          <w:b/>
          <w:sz w:val="18"/>
          <w:szCs w:val="18"/>
        </w:rPr>
        <w:t xml:space="preserve"> masožravých rostlin Markéty Aubrechtové</w:t>
      </w:r>
      <w:r w:rsidR="00CF48D9">
        <w:rPr>
          <w:rFonts w:ascii="Arial" w:hAnsi="Arial" w:cs="Arial"/>
          <w:b/>
          <w:sz w:val="18"/>
          <w:szCs w:val="18"/>
        </w:rPr>
        <w:t xml:space="preserve"> a Martina Dlouhého</w:t>
      </w:r>
      <w:r w:rsidRPr="00910A98">
        <w:rPr>
          <w:rFonts w:ascii="Arial" w:hAnsi="Arial" w:cs="Arial"/>
          <w:b/>
          <w:sz w:val="18"/>
          <w:szCs w:val="18"/>
        </w:rPr>
        <w:t xml:space="preserve">, která se koná ve dnech </w:t>
      </w:r>
      <w:r w:rsidR="00CF48D9">
        <w:rPr>
          <w:rFonts w:ascii="Arial" w:hAnsi="Arial" w:cs="Arial"/>
          <w:b/>
          <w:sz w:val="18"/>
          <w:szCs w:val="18"/>
        </w:rPr>
        <w:t>14. – 22. září 2024</w:t>
      </w:r>
      <w:r w:rsidR="00F944D0">
        <w:rPr>
          <w:rFonts w:ascii="Arial" w:hAnsi="Arial" w:cs="Arial"/>
          <w:b/>
          <w:sz w:val="18"/>
          <w:szCs w:val="18"/>
        </w:rPr>
        <w:t xml:space="preserve"> (9:00 – 17:30 hod.)</w:t>
      </w:r>
      <w:r w:rsidRPr="00910A98">
        <w:rPr>
          <w:rFonts w:ascii="Arial" w:hAnsi="Arial" w:cs="Arial"/>
          <w:b/>
          <w:sz w:val="18"/>
          <w:szCs w:val="18"/>
        </w:rPr>
        <w:t xml:space="preserve"> na terase Jihočeského m</w:t>
      </w:r>
      <w:r w:rsidR="00CF48D9">
        <w:rPr>
          <w:rFonts w:ascii="Arial" w:hAnsi="Arial" w:cs="Arial"/>
          <w:b/>
          <w:sz w:val="18"/>
          <w:szCs w:val="18"/>
        </w:rPr>
        <w:t>uzea. Otevřeno je i v pondělí 16. září.</w:t>
      </w:r>
    </w:p>
    <w:p w:rsidR="00CF48D9" w:rsidRDefault="00CF48D9" w:rsidP="00CF48D9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 vidění budou například třicetileté</w:t>
      </w:r>
      <w:r w:rsidRPr="00CF48D9">
        <w:rPr>
          <w:rFonts w:ascii="Arial" w:hAnsi="Arial" w:cs="Arial"/>
          <w:sz w:val="18"/>
          <w:szCs w:val="18"/>
        </w:rPr>
        <w:t xml:space="preserve"> </w:t>
      </w:r>
      <w:r w:rsidRPr="00CF48D9">
        <w:rPr>
          <w:rFonts w:ascii="Arial" w:hAnsi="Arial" w:cs="Arial"/>
          <w:sz w:val="18"/>
          <w:szCs w:val="18"/>
        </w:rPr>
        <w:t>ex</w:t>
      </w:r>
      <w:r>
        <w:rPr>
          <w:rFonts w:ascii="Arial" w:hAnsi="Arial" w:cs="Arial"/>
          <w:sz w:val="18"/>
          <w:szCs w:val="18"/>
        </w:rPr>
        <w:t xml:space="preserve">empláře špirlic rodu </w:t>
      </w:r>
      <w:proofErr w:type="spellStart"/>
      <w:r>
        <w:rPr>
          <w:rFonts w:ascii="Arial" w:hAnsi="Arial" w:cs="Arial"/>
          <w:sz w:val="18"/>
          <w:szCs w:val="18"/>
        </w:rPr>
        <w:t>Sarracenia</w:t>
      </w:r>
      <w:proofErr w:type="spellEnd"/>
      <w:r>
        <w:rPr>
          <w:rFonts w:ascii="Arial" w:hAnsi="Arial" w:cs="Arial"/>
          <w:sz w:val="18"/>
          <w:szCs w:val="18"/>
        </w:rPr>
        <w:t xml:space="preserve">, které jsou </w:t>
      </w:r>
      <w:r w:rsidRPr="00CF48D9">
        <w:rPr>
          <w:rFonts w:ascii="Arial" w:hAnsi="Arial" w:cs="Arial"/>
          <w:sz w:val="18"/>
          <w:szCs w:val="18"/>
        </w:rPr>
        <w:t>více než metr vysoké</w:t>
      </w:r>
      <w:r>
        <w:rPr>
          <w:rFonts w:ascii="Arial" w:hAnsi="Arial" w:cs="Arial"/>
          <w:sz w:val="18"/>
          <w:szCs w:val="18"/>
        </w:rPr>
        <w:t xml:space="preserve"> nebo s</w:t>
      </w:r>
      <w:r w:rsidRPr="00CF48D9">
        <w:rPr>
          <w:rFonts w:ascii="Arial" w:hAnsi="Arial" w:cs="Arial"/>
          <w:sz w:val="18"/>
          <w:szCs w:val="18"/>
        </w:rPr>
        <w:t xml:space="preserve">peciální klony mucholapky podivné, </w:t>
      </w:r>
      <w:r>
        <w:rPr>
          <w:rFonts w:ascii="Arial" w:hAnsi="Arial" w:cs="Arial"/>
          <w:sz w:val="18"/>
          <w:szCs w:val="18"/>
        </w:rPr>
        <w:t>jež</w:t>
      </w:r>
      <w:r w:rsidRPr="00CF48D9">
        <w:rPr>
          <w:rFonts w:ascii="Arial" w:hAnsi="Arial" w:cs="Arial"/>
          <w:sz w:val="18"/>
          <w:szCs w:val="18"/>
        </w:rPr>
        <w:t xml:space="preserve"> um</w:t>
      </w:r>
      <w:r>
        <w:rPr>
          <w:rFonts w:ascii="Arial" w:hAnsi="Arial" w:cs="Arial"/>
          <w:sz w:val="18"/>
          <w:szCs w:val="18"/>
        </w:rPr>
        <w:t xml:space="preserve">í lapit kořist za pouhých 0,5 vteřiny, </w:t>
      </w:r>
      <w:r w:rsidRPr="00CF48D9">
        <w:rPr>
          <w:rFonts w:ascii="Arial" w:hAnsi="Arial" w:cs="Arial"/>
          <w:sz w:val="18"/>
          <w:szCs w:val="18"/>
        </w:rPr>
        <w:t>což je nejrychlejší viditelný pohyb v rostlinné říci vůbec</w:t>
      </w:r>
      <w:r>
        <w:rPr>
          <w:rFonts w:ascii="Arial" w:hAnsi="Arial" w:cs="Arial"/>
          <w:sz w:val="18"/>
          <w:szCs w:val="18"/>
        </w:rPr>
        <w:t>. Obdivovat lze i jednu</w:t>
      </w:r>
      <w:r w:rsidRPr="00CF48D9">
        <w:rPr>
          <w:rFonts w:ascii="Arial" w:hAnsi="Arial" w:cs="Arial"/>
          <w:sz w:val="18"/>
          <w:szCs w:val="18"/>
        </w:rPr>
        <w:t xml:space="preserve"> z největších rosnatek na světě </w:t>
      </w:r>
      <w:proofErr w:type="spellStart"/>
      <w:r w:rsidRPr="00CF48D9">
        <w:rPr>
          <w:rFonts w:ascii="Arial" w:hAnsi="Arial" w:cs="Arial"/>
          <w:sz w:val="18"/>
          <w:szCs w:val="18"/>
        </w:rPr>
        <w:t>Dro</w:t>
      </w:r>
      <w:r>
        <w:rPr>
          <w:rFonts w:ascii="Arial" w:hAnsi="Arial" w:cs="Arial"/>
          <w:sz w:val="18"/>
          <w:szCs w:val="18"/>
        </w:rPr>
        <w:t>sera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regia</w:t>
      </w:r>
      <w:proofErr w:type="spellEnd"/>
      <w:r>
        <w:rPr>
          <w:rFonts w:ascii="Arial" w:hAnsi="Arial" w:cs="Arial"/>
          <w:sz w:val="18"/>
          <w:szCs w:val="18"/>
        </w:rPr>
        <w:t xml:space="preserve"> (rosnatka královská), </w:t>
      </w:r>
      <w:r w:rsidRPr="00CF48D9">
        <w:rPr>
          <w:rFonts w:ascii="Arial" w:hAnsi="Arial" w:cs="Arial"/>
          <w:sz w:val="18"/>
          <w:szCs w:val="18"/>
        </w:rPr>
        <w:t>nejmenší "trpasličí" rosnatky z Austrálie</w:t>
      </w:r>
      <w:r>
        <w:rPr>
          <w:rFonts w:ascii="Arial" w:hAnsi="Arial" w:cs="Arial"/>
          <w:sz w:val="18"/>
          <w:szCs w:val="18"/>
        </w:rPr>
        <w:t xml:space="preserve"> nebo m</w:t>
      </w:r>
      <w:r w:rsidRPr="00CF48D9">
        <w:rPr>
          <w:rFonts w:ascii="Arial" w:hAnsi="Arial" w:cs="Arial"/>
          <w:sz w:val="18"/>
          <w:szCs w:val="18"/>
        </w:rPr>
        <w:t>asožravé liány rodu Nepenthes s velkými pastmi, které do</w:t>
      </w:r>
      <w:r>
        <w:rPr>
          <w:rFonts w:ascii="Arial" w:hAnsi="Arial" w:cs="Arial"/>
          <w:sz w:val="18"/>
          <w:szCs w:val="18"/>
        </w:rPr>
        <w:t>káží pozřít i dro</w:t>
      </w:r>
      <w:r w:rsidR="00D53B06">
        <w:rPr>
          <w:rFonts w:ascii="Arial" w:hAnsi="Arial" w:cs="Arial"/>
          <w:sz w:val="18"/>
          <w:szCs w:val="18"/>
        </w:rPr>
        <w:t>bné obratlovce. Zaujmou také</w:t>
      </w:r>
      <w:r>
        <w:rPr>
          <w:rFonts w:ascii="Arial" w:hAnsi="Arial" w:cs="Arial"/>
          <w:sz w:val="18"/>
          <w:szCs w:val="18"/>
        </w:rPr>
        <w:t xml:space="preserve"> nenápadné, ale o to krásnější </w:t>
      </w:r>
      <w:r w:rsidRPr="00CF48D9">
        <w:rPr>
          <w:rFonts w:ascii="Arial" w:hAnsi="Arial" w:cs="Arial"/>
          <w:sz w:val="18"/>
          <w:szCs w:val="18"/>
        </w:rPr>
        <w:t>masožravé br</w:t>
      </w:r>
      <w:r w:rsidR="00D53B06">
        <w:rPr>
          <w:rFonts w:ascii="Arial" w:hAnsi="Arial" w:cs="Arial"/>
          <w:sz w:val="18"/>
          <w:szCs w:val="18"/>
        </w:rPr>
        <w:t>omélie z jižní Ameriky a n</w:t>
      </w:r>
      <w:r w:rsidRPr="00CF48D9">
        <w:rPr>
          <w:rFonts w:ascii="Arial" w:hAnsi="Arial" w:cs="Arial"/>
          <w:sz w:val="18"/>
          <w:szCs w:val="18"/>
        </w:rPr>
        <w:t xml:space="preserve">ebudou chybět ani </w:t>
      </w:r>
      <w:proofErr w:type="spellStart"/>
      <w:r w:rsidRPr="00CF48D9">
        <w:rPr>
          <w:rFonts w:ascii="Arial" w:hAnsi="Arial" w:cs="Arial"/>
          <w:sz w:val="18"/>
          <w:szCs w:val="18"/>
        </w:rPr>
        <w:t>heliamphory</w:t>
      </w:r>
      <w:proofErr w:type="spellEnd"/>
      <w:r w:rsidRPr="00CF48D9">
        <w:rPr>
          <w:rFonts w:ascii="Arial" w:hAnsi="Arial" w:cs="Arial"/>
          <w:sz w:val="18"/>
          <w:szCs w:val="18"/>
        </w:rPr>
        <w:t xml:space="preserve"> ze stolových hor z Venezuely, tučnice z Mexika, bublinatky z Brazílie, </w:t>
      </w:r>
      <w:proofErr w:type="spellStart"/>
      <w:r w:rsidRPr="00CF48D9">
        <w:rPr>
          <w:rFonts w:ascii="Arial" w:hAnsi="Arial" w:cs="Arial"/>
          <w:sz w:val="18"/>
          <w:szCs w:val="18"/>
        </w:rPr>
        <w:t>láčkovice</w:t>
      </w:r>
      <w:proofErr w:type="spellEnd"/>
      <w:r w:rsidRPr="00CF48D9">
        <w:rPr>
          <w:rFonts w:ascii="Arial" w:hAnsi="Arial" w:cs="Arial"/>
          <w:sz w:val="18"/>
          <w:szCs w:val="18"/>
        </w:rPr>
        <w:t xml:space="preserve"> austral</w:t>
      </w:r>
      <w:r>
        <w:rPr>
          <w:rFonts w:ascii="Arial" w:hAnsi="Arial" w:cs="Arial"/>
          <w:sz w:val="18"/>
          <w:szCs w:val="18"/>
        </w:rPr>
        <w:t xml:space="preserve">ské a další masožravé rostliny. </w:t>
      </w:r>
      <w:r w:rsidRPr="00CF48D9">
        <w:rPr>
          <w:rFonts w:ascii="Arial" w:hAnsi="Arial" w:cs="Arial"/>
          <w:sz w:val="18"/>
          <w:szCs w:val="18"/>
        </w:rPr>
        <w:t>Výstava je</w:t>
      </w:r>
      <w:r>
        <w:rPr>
          <w:rFonts w:ascii="Arial" w:hAnsi="Arial" w:cs="Arial"/>
          <w:sz w:val="18"/>
          <w:szCs w:val="18"/>
        </w:rPr>
        <w:t xml:space="preserve"> prodejní</w:t>
      </w:r>
      <w:r w:rsidRPr="00CF48D9">
        <w:rPr>
          <w:rFonts w:ascii="Arial" w:hAnsi="Arial" w:cs="Arial"/>
          <w:sz w:val="18"/>
          <w:szCs w:val="18"/>
        </w:rPr>
        <w:t xml:space="preserve"> po celou dobu </w:t>
      </w:r>
      <w:r>
        <w:rPr>
          <w:rFonts w:ascii="Arial" w:hAnsi="Arial" w:cs="Arial"/>
          <w:sz w:val="18"/>
          <w:szCs w:val="18"/>
        </w:rPr>
        <w:t xml:space="preserve">jejího trvání a </w:t>
      </w:r>
      <w:r w:rsidRPr="00CF48D9">
        <w:rPr>
          <w:rFonts w:ascii="Arial" w:hAnsi="Arial" w:cs="Arial"/>
          <w:sz w:val="18"/>
          <w:szCs w:val="18"/>
        </w:rPr>
        <w:t>návštěvníci tak kromě samotných rostlin mohou získat i cenné rady pro jejich pěstování</w:t>
      </w:r>
      <w:r w:rsidR="00D53B06">
        <w:rPr>
          <w:rFonts w:ascii="Arial" w:hAnsi="Arial" w:cs="Arial"/>
          <w:sz w:val="18"/>
          <w:szCs w:val="18"/>
        </w:rPr>
        <w:t xml:space="preserve"> přímo od autorů výstavy, kterými jsou Markéta Aubrechtová a Martin Dlouhý.</w:t>
      </w:r>
    </w:p>
    <w:p w:rsidR="00677E89" w:rsidRPr="00910A98" w:rsidRDefault="00677E89" w:rsidP="00677E89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910A98">
        <w:rPr>
          <w:rFonts w:ascii="Arial" w:hAnsi="Arial" w:cs="Arial"/>
          <w:sz w:val="18"/>
          <w:szCs w:val="18"/>
        </w:rPr>
        <w:t>Markéta Aubrechtová se věnuje pěstování masožravých rostlin již více než 20 let a za tuto dobu nasbírala stovky druhů a kříženců těchto rostlin. Její sbírkový a prodejní skleník na Borku u Českých Budějovic má rozlohu přes 300 m². Markéta Aubrechtová je rostlinná fyzioložka a dokáže proto v praxi uplatnit své profesní znalosti tak, aby ro</w:t>
      </w:r>
      <w:r>
        <w:rPr>
          <w:rFonts w:ascii="Arial" w:hAnsi="Arial" w:cs="Arial"/>
          <w:sz w:val="18"/>
          <w:szCs w:val="18"/>
        </w:rPr>
        <w:t>stliny co nejvíce prosperovaly.</w:t>
      </w:r>
      <w:r w:rsidR="00D53B06">
        <w:rPr>
          <w:rFonts w:ascii="Arial" w:hAnsi="Arial" w:cs="Arial"/>
          <w:sz w:val="18"/>
          <w:szCs w:val="18"/>
        </w:rPr>
        <w:t xml:space="preserve"> </w:t>
      </w:r>
      <w:r w:rsidRPr="00910A98">
        <w:rPr>
          <w:rFonts w:ascii="Arial" w:hAnsi="Arial" w:cs="Arial"/>
          <w:sz w:val="18"/>
          <w:szCs w:val="18"/>
        </w:rPr>
        <w:t xml:space="preserve">Spolu se svým partnerem Martinem Dlouhým </w:t>
      </w:r>
      <w:r w:rsidR="004D63EA">
        <w:rPr>
          <w:rFonts w:ascii="Arial" w:hAnsi="Arial" w:cs="Arial"/>
          <w:sz w:val="18"/>
          <w:szCs w:val="18"/>
        </w:rPr>
        <w:t xml:space="preserve">velmi rádi cestují a </w:t>
      </w:r>
      <w:r w:rsidRPr="00910A98">
        <w:rPr>
          <w:rFonts w:ascii="Arial" w:hAnsi="Arial" w:cs="Arial"/>
          <w:sz w:val="18"/>
          <w:szCs w:val="18"/>
        </w:rPr>
        <w:t>rostliny vystavu</w:t>
      </w:r>
      <w:r w:rsidR="004D63EA">
        <w:rPr>
          <w:rFonts w:ascii="Arial" w:hAnsi="Arial" w:cs="Arial"/>
          <w:sz w:val="18"/>
          <w:szCs w:val="18"/>
        </w:rPr>
        <w:t>jí</w:t>
      </w:r>
      <w:r w:rsidRPr="00910A98">
        <w:rPr>
          <w:rFonts w:ascii="Arial" w:hAnsi="Arial" w:cs="Arial"/>
          <w:sz w:val="18"/>
          <w:szCs w:val="18"/>
        </w:rPr>
        <w:t xml:space="preserve"> a </w:t>
      </w:r>
      <w:proofErr w:type="spellStart"/>
      <w:r w:rsidRPr="00910A98">
        <w:rPr>
          <w:rFonts w:ascii="Arial" w:hAnsi="Arial" w:cs="Arial"/>
          <w:sz w:val="18"/>
          <w:szCs w:val="18"/>
        </w:rPr>
        <w:t>prodává</w:t>
      </w:r>
      <w:r w:rsidR="004D63EA">
        <w:rPr>
          <w:rFonts w:ascii="Arial" w:hAnsi="Arial" w:cs="Arial"/>
          <w:sz w:val="18"/>
          <w:szCs w:val="18"/>
        </w:rPr>
        <w:t>jí</w:t>
      </w:r>
      <w:proofErr w:type="spellEnd"/>
      <w:r w:rsidRPr="00910A98">
        <w:rPr>
          <w:rFonts w:ascii="Arial" w:hAnsi="Arial" w:cs="Arial"/>
          <w:sz w:val="18"/>
          <w:szCs w:val="18"/>
        </w:rPr>
        <w:t xml:space="preserve"> na veletrzích a specializovaných </w:t>
      </w:r>
      <w:r w:rsidR="00D53B06">
        <w:rPr>
          <w:rFonts w:ascii="Arial" w:hAnsi="Arial" w:cs="Arial"/>
          <w:sz w:val="18"/>
          <w:szCs w:val="18"/>
        </w:rPr>
        <w:t>výstavách v c</w:t>
      </w:r>
      <w:r w:rsidRPr="00910A98">
        <w:rPr>
          <w:rFonts w:ascii="Arial" w:hAnsi="Arial" w:cs="Arial"/>
          <w:sz w:val="18"/>
          <w:szCs w:val="18"/>
        </w:rPr>
        <w:t>elé České republice. Účastní se i velmi prestižních zahraničních akcí, například mezinárodní výstavy orchidejí v Drážďanech, Vídni či Budapešti a js</w:t>
      </w:r>
      <w:r>
        <w:rPr>
          <w:rFonts w:ascii="Arial" w:hAnsi="Arial" w:cs="Arial"/>
          <w:sz w:val="18"/>
          <w:szCs w:val="18"/>
        </w:rPr>
        <w:t xml:space="preserve">ou autory projektu </w:t>
      </w:r>
      <w:proofErr w:type="spellStart"/>
      <w:r w:rsidRPr="00F02F10">
        <w:rPr>
          <w:rFonts w:ascii="Arial" w:hAnsi="Arial" w:cs="Arial"/>
          <w:i/>
          <w:sz w:val="18"/>
          <w:szCs w:val="18"/>
        </w:rPr>
        <w:t>CarniForYou</w:t>
      </w:r>
      <w:proofErr w:type="spellEnd"/>
      <w:r>
        <w:rPr>
          <w:rFonts w:ascii="Arial" w:hAnsi="Arial" w:cs="Arial"/>
          <w:sz w:val="18"/>
          <w:szCs w:val="18"/>
        </w:rPr>
        <w:t>.</w:t>
      </w:r>
    </w:p>
    <w:p w:rsidR="00D53B06" w:rsidRPr="00726E55" w:rsidRDefault="00D53B06" w:rsidP="00677E89">
      <w:pPr>
        <w:spacing w:line="360" w:lineRule="auto"/>
        <w:jc w:val="both"/>
        <w:rPr>
          <w:rFonts w:ascii="Arial" w:hAnsi="Arial" w:cs="Arial"/>
          <w:b/>
          <w:sz w:val="10"/>
          <w:szCs w:val="18"/>
        </w:rPr>
      </w:pPr>
    </w:p>
    <w:p w:rsidR="00677E89" w:rsidRPr="00F45555" w:rsidRDefault="00677E89" w:rsidP="00677E8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CF48D9" w:rsidRPr="0077399C" w:rsidRDefault="00CF48D9" w:rsidP="00CF48D9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E43A5E">
        <w:rPr>
          <w:rFonts w:ascii="Arial" w:hAnsi="Arial" w:cs="Arial"/>
          <w:sz w:val="18"/>
          <w:szCs w:val="18"/>
          <w:u w:val="single"/>
        </w:rPr>
        <w:t>Mgr. Markéta Aubrechtová</w:t>
      </w:r>
      <w:r w:rsidRPr="00E43A5E">
        <w:rPr>
          <w:rFonts w:ascii="Arial" w:hAnsi="Arial" w:cs="Arial"/>
          <w:sz w:val="18"/>
          <w:szCs w:val="18"/>
        </w:rPr>
        <w:t xml:space="preserve"> – autorka výstavy, rostlinná fyzioložka (tel.: 777 583 924</w:t>
      </w:r>
      <w:r w:rsidR="0031294C">
        <w:rPr>
          <w:rFonts w:ascii="Arial" w:hAnsi="Arial" w:cs="Arial"/>
          <w:sz w:val="18"/>
          <w:szCs w:val="18"/>
        </w:rPr>
        <w:t xml:space="preserve"> / e-mail: </w:t>
      </w:r>
      <w:hyperlink r:id="rId7" w:history="1">
        <w:r w:rsidRPr="008E0D25">
          <w:rPr>
            <w:rStyle w:val="Hypertextovodkaz"/>
            <w:rFonts w:ascii="Arial" w:hAnsi="Arial" w:cs="Arial"/>
            <w:sz w:val="18"/>
            <w:szCs w:val="18"/>
          </w:rPr>
          <w:t>marketa@carniforyou.com</w:t>
        </w:r>
      </w:hyperlink>
      <w:r w:rsidRPr="0077399C">
        <w:rPr>
          <w:rFonts w:ascii="Arial" w:hAnsi="Arial" w:cs="Arial"/>
          <w:sz w:val="18"/>
          <w:szCs w:val="18"/>
        </w:rPr>
        <w:t>)</w:t>
      </w:r>
    </w:p>
    <w:p w:rsidR="00CF48D9" w:rsidRDefault="00CF48D9" w:rsidP="00CF48D9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CF48D9" w:rsidRDefault="00CF48D9" w:rsidP="00CF48D9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77399C">
        <w:rPr>
          <w:rFonts w:ascii="Arial" w:hAnsi="Arial" w:cs="Arial"/>
          <w:sz w:val="18"/>
          <w:szCs w:val="18"/>
          <w:u w:val="single"/>
        </w:rPr>
        <w:t>Ing. Martin Dlouhý</w:t>
      </w:r>
      <w:r>
        <w:rPr>
          <w:rFonts w:ascii="Arial" w:hAnsi="Arial" w:cs="Arial"/>
          <w:sz w:val="18"/>
          <w:szCs w:val="18"/>
        </w:rPr>
        <w:t xml:space="preserve"> – autor výstavy (tel.: 728 932 644 / e-mail: </w:t>
      </w:r>
      <w:hyperlink r:id="rId8" w:history="1">
        <w:r w:rsidRPr="008E0D25">
          <w:rPr>
            <w:rStyle w:val="Hypertextovodkaz"/>
            <w:rFonts w:ascii="Arial" w:hAnsi="Arial" w:cs="Arial"/>
            <w:sz w:val="18"/>
            <w:szCs w:val="18"/>
          </w:rPr>
          <w:t>martin@carniforyou.com</w:t>
        </w:r>
      </w:hyperlink>
      <w:r>
        <w:rPr>
          <w:rFonts w:ascii="Arial" w:hAnsi="Arial" w:cs="Arial"/>
          <w:sz w:val="18"/>
          <w:szCs w:val="18"/>
        </w:rPr>
        <w:t>)</w:t>
      </w:r>
    </w:p>
    <w:p w:rsidR="00677E89" w:rsidRPr="00910A98" w:rsidRDefault="00677E89" w:rsidP="00677E89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677E89" w:rsidRPr="0007587B" w:rsidRDefault="00677E89" w:rsidP="00677E89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677E89" w:rsidRPr="0031294C" w:rsidRDefault="00677E89" w:rsidP="0031294C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9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677E89" w:rsidRPr="0007587B" w:rsidRDefault="00677E89" w:rsidP="00677E8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677E89" w:rsidRDefault="00CF48D9" w:rsidP="00BA7859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Web Jihočeského muzea:</w:t>
      </w:r>
      <w:r w:rsidR="00BA7859">
        <w:rPr>
          <w:rFonts w:ascii="Arial" w:hAnsi="Arial" w:cs="Arial"/>
          <w:sz w:val="18"/>
          <w:szCs w:val="18"/>
        </w:rPr>
        <w:t xml:space="preserve"> </w:t>
      </w:r>
      <w:hyperlink r:id="rId10" w:history="1">
        <w:r w:rsidR="00BA7859" w:rsidRPr="008C6F68">
          <w:rPr>
            <w:rStyle w:val="Hypertextovodkaz"/>
            <w:rFonts w:ascii="Arial" w:hAnsi="Arial" w:cs="Arial"/>
            <w:sz w:val="18"/>
            <w:szCs w:val="18"/>
          </w:rPr>
          <w:t>https://www.muzeumcb.cz/progra</w:t>
        </w:r>
        <w:r w:rsidR="00BA7859" w:rsidRPr="008C6F68">
          <w:rPr>
            <w:rStyle w:val="Hypertextovodkaz"/>
            <w:rFonts w:ascii="Arial" w:hAnsi="Arial" w:cs="Arial"/>
            <w:sz w:val="18"/>
            <w:szCs w:val="18"/>
          </w:rPr>
          <w:t>m</w:t>
        </w:r>
        <w:r w:rsidR="00BA7859" w:rsidRPr="008C6F68">
          <w:rPr>
            <w:rStyle w:val="Hypertextovodkaz"/>
            <w:rFonts w:ascii="Arial" w:hAnsi="Arial" w:cs="Arial"/>
            <w:sz w:val="18"/>
            <w:szCs w:val="18"/>
          </w:rPr>
          <w:t>/vystavy/masozravky-na-terase-3.html</w:t>
        </w:r>
      </w:hyperlink>
      <w:r w:rsidR="00BA7859">
        <w:rPr>
          <w:rFonts w:ascii="Arial" w:hAnsi="Arial" w:cs="Arial"/>
          <w:sz w:val="18"/>
          <w:szCs w:val="18"/>
        </w:rPr>
        <w:t xml:space="preserve"> </w:t>
      </w:r>
    </w:p>
    <w:p w:rsidR="00677E89" w:rsidRPr="00910A98" w:rsidRDefault="00677E89" w:rsidP="00677E89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5D63FA" w:rsidRPr="00F944D0" w:rsidRDefault="00CF48D9" w:rsidP="009E01F3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 w:rsidRPr="00545186">
        <w:rPr>
          <w:rFonts w:ascii="Arial" w:hAnsi="Arial" w:cs="Arial"/>
          <w:sz w:val="18"/>
          <w:szCs w:val="18"/>
        </w:rPr>
        <w:t xml:space="preserve">Událost na </w:t>
      </w:r>
      <w:proofErr w:type="spellStart"/>
      <w:r w:rsidRPr="00545186">
        <w:rPr>
          <w:rFonts w:ascii="Arial" w:hAnsi="Arial" w:cs="Arial"/>
          <w:sz w:val="18"/>
          <w:szCs w:val="18"/>
        </w:rPr>
        <w:t>Facebooku</w:t>
      </w:r>
      <w:proofErr w:type="spellEnd"/>
      <w:r w:rsidRPr="00545186">
        <w:rPr>
          <w:rFonts w:ascii="Arial" w:hAnsi="Arial" w:cs="Arial"/>
          <w:sz w:val="18"/>
          <w:szCs w:val="18"/>
        </w:rPr>
        <w:t>:</w:t>
      </w:r>
      <w:r w:rsidR="00545186">
        <w:rPr>
          <w:rFonts w:ascii="Arial" w:hAnsi="Arial" w:cs="Arial"/>
          <w:sz w:val="18"/>
          <w:szCs w:val="18"/>
        </w:rPr>
        <w:t xml:space="preserve"> </w:t>
      </w:r>
      <w:hyperlink r:id="rId11" w:history="1">
        <w:r w:rsidR="00545186" w:rsidRPr="008C6F68">
          <w:rPr>
            <w:rStyle w:val="Hypertextovodkaz"/>
            <w:rFonts w:ascii="Arial" w:hAnsi="Arial" w:cs="Arial"/>
            <w:sz w:val="18"/>
            <w:szCs w:val="18"/>
          </w:rPr>
          <w:t>https://www.facebook.com/events/806476241689774/80</w:t>
        </w:r>
        <w:r w:rsidR="00545186" w:rsidRPr="008C6F68">
          <w:rPr>
            <w:rStyle w:val="Hypertextovodkaz"/>
            <w:rFonts w:ascii="Arial" w:hAnsi="Arial" w:cs="Arial"/>
            <w:sz w:val="18"/>
            <w:szCs w:val="18"/>
          </w:rPr>
          <w:t>6</w:t>
        </w:r>
        <w:r w:rsidR="00545186" w:rsidRPr="008C6F68">
          <w:rPr>
            <w:rStyle w:val="Hypertextovodkaz"/>
            <w:rFonts w:ascii="Arial" w:hAnsi="Arial" w:cs="Arial"/>
            <w:sz w:val="18"/>
            <w:szCs w:val="18"/>
          </w:rPr>
          <w:t>476251689773</w:t>
        </w:r>
      </w:hyperlink>
      <w:r w:rsidR="00545186"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</w:p>
    <w:sectPr w:rsidR="005D63FA" w:rsidRPr="00F944D0" w:rsidSect="00CF48D9">
      <w:headerReference w:type="default" r:id="rId12"/>
      <w:footerReference w:type="default" r:id="rId13"/>
      <w:pgSz w:w="11906" w:h="16838"/>
      <w:pgMar w:top="142" w:right="991" w:bottom="0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1F3" w:rsidRDefault="009E01F3" w:rsidP="009E01F3">
      <w:pPr>
        <w:spacing w:after="0" w:line="240" w:lineRule="auto"/>
      </w:pPr>
      <w:r>
        <w:separator/>
      </w:r>
    </w:p>
  </w:endnote>
  <w:endnote w:type="continuationSeparator" w:id="0">
    <w:p w:rsidR="009E01F3" w:rsidRDefault="009E01F3" w:rsidP="009E0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9E01F3">
    <w:pPr>
      <w:pStyle w:val="Zpat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57BE0D13" wp14:editId="31086958">
          <wp:simplePos x="0" y="0"/>
          <wp:positionH relativeFrom="column">
            <wp:posOffset>3594735</wp:posOffset>
          </wp:positionH>
          <wp:positionV relativeFrom="paragraph">
            <wp:posOffset>89535</wp:posOffset>
          </wp:positionV>
          <wp:extent cx="1000125" cy="610235"/>
          <wp:effectExtent l="0" t="0" r="9525" b="0"/>
          <wp:wrapTight wrapText="bothSides">
            <wp:wrapPolygon edited="0">
              <wp:start x="3291" y="0"/>
              <wp:lineTo x="1646" y="3371"/>
              <wp:lineTo x="1234" y="7417"/>
              <wp:lineTo x="2057" y="10789"/>
              <wp:lineTo x="0" y="11463"/>
              <wp:lineTo x="0" y="16857"/>
              <wp:lineTo x="411" y="20903"/>
              <wp:lineTo x="2880" y="20903"/>
              <wp:lineTo x="13577" y="20903"/>
              <wp:lineTo x="20983" y="16857"/>
              <wp:lineTo x="21394" y="8092"/>
              <wp:lineTo x="21394" y="1349"/>
              <wp:lineTo x="6583" y="0"/>
              <wp:lineTo x="3291" y="0"/>
            </wp:wrapPolygon>
          </wp:wrapTight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arni for you logo-bez-jmen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125" cy="610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01D5AC61" wp14:editId="7D42BD5B">
          <wp:simplePos x="0" y="0"/>
          <wp:positionH relativeFrom="page">
            <wp:posOffset>1970405</wp:posOffset>
          </wp:positionH>
          <wp:positionV relativeFrom="paragraph">
            <wp:posOffset>102870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9" name="Obráze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1F3" w:rsidRDefault="009E01F3" w:rsidP="009E01F3">
      <w:pPr>
        <w:spacing w:after="0" w:line="240" w:lineRule="auto"/>
      </w:pPr>
      <w:r>
        <w:separator/>
      </w:r>
    </w:p>
  </w:footnote>
  <w:footnote w:type="continuationSeparator" w:id="0">
    <w:p w:rsidR="009E01F3" w:rsidRDefault="009E01F3" w:rsidP="009E01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2C6075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D930756" wp14:editId="2C8D22D8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0374D2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E89"/>
    <w:rsid w:val="002C6075"/>
    <w:rsid w:val="0031294C"/>
    <w:rsid w:val="003D15AE"/>
    <w:rsid w:val="004A3467"/>
    <w:rsid w:val="004D63EA"/>
    <w:rsid w:val="00545186"/>
    <w:rsid w:val="005D63FA"/>
    <w:rsid w:val="00677E89"/>
    <w:rsid w:val="00726E55"/>
    <w:rsid w:val="008152F6"/>
    <w:rsid w:val="009E01F3"/>
    <w:rsid w:val="00BA7859"/>
    <w:rsid w:val="00CF48D9"/>
    <w:rsid w:val="00D53B06"/>
    <w:rsid w:val="00F02F10"/>
    <w:rsid w:val="00F9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D537F2"/>
  <w15:chartTrackingRefBased/>
  <w15:docId w15:val="{F0DCEB96-D4DA-4A9A-B528-7BC7F50FE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7E8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7E89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77E89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77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7E89"/>
  </w:style>
  <w:style w:type="paragraph" w:styleId="Zpat">
    <w:name w:val="footer"/>
    <w:basedOn w:val="Normln"/>
    <w:link w:val="ZpatChar"/>
    <w:uiPriority w:val="99"/>
    <w:unhideWhenUsed/>
    <w:rsid w:val="00677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7E89"/>
  </w:style>
  <w:style w:type="character" w:styleId="Sledovanodkaz">
    <w:name w:val="FollowedHyperlink"/>
    <w:basedOn w:val="Standardnpsmoodstavce"/>
    <w:uiPriority w:val="99"/>
    <w:semiHidden/>
    <w:unhideWhenUsed/>
    <w:rsid w:val="00BA785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tin@carniforyou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arketa@carniforyou.co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events/806476241689774/80647625168977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muzeumcb.cz/program/vystavy/masozravky-na-terase-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427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13</cp:revision>
  <dcterms:created xsi:type="dcterms:W3CDTF">2024-07-16T10:14:00Z</dcterms:created>
  <dcterms:modified xsi:type="dcterms:W3CDTF">2024-07-23T10:45:00Z</dcterms:modified>
</cp:coreProperties>
</file>