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220" w:rsidRPr="00112DF8" w:rsidRDefault="00F36220" w:rsidP="00F36220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2"/>
          <w:szCs w:val="30"/>
        </w:rPr>
      </w:pPr>
    </w:p>
    <w:p w:rsidR="00F36220" w:rsidRPr="00F36220" w:rsidRDefault="00F36220" w:rsidP="00F36220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8"/>
          <w:szCs w:val="30"/>
        </w:rPr>
      </w:pPr>
      <w:r w:rsidRPr="00F36220">
        <w:rPr>
          <w:rFonts w:ascii="Arial" w:hAnsi="Arial" w:cs="Arial"/>
          <w:b/>
          <w:color w:val="000000"/>
          <w:sz w:val="28"/>
          <w:szCs w:val="30"/>
        </w:rPr>
        <w:t>VÁLKA A VOJENSTVÍ V DOBĚ JANA ŽIŽKY</w:t>
      </w:r>
    </w:p>
    <w:p w:rsidR="00F36220" w:rsidRPr="00F36220" w:rsidRDefault="00F36220" w:rsidP="00F36220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28"/>
          <w:szCs w:val="30"/>
        </w:rPr>
      </w:pPr>
      <w:r>
        <w:rPr>
          <w:rFonts w:ascii="Arial" w:hAnsi="Arial" w:cs="Arial"/>
          <w:b/>
          <w:color w:val="000000"/>
          <w:sz w:val="28"/>
          <w:szCs w:val="30"/>
        </w:rPr>
        <w:t>30. 7. 2022 od</w:t>
      </w:r>
      <w:r w:rsidRPr="00F36220">
        <w:rPr>
          <w:rFonts w:ascii="Arial" w:hAnsi="Arial" w:cs="Arial"/>
          <w:b/>
          <w:color w:val="000000"/>
          <w:sz w:val="28"/>
          <w:szCs w:val="30"/>
        </w:rPr>
        <w:t xml:space="preserve"> 10:00 </w:t>
      </w:r>
      <w:r>
        <w:rPr>
          <w:rFonts w:ascii="Arial" w:hAnsi="Arial" w:cs="Arial"/>
          <w:b/>
          <w:color w:val="000000"/>
          <w:sz w:val="28"/>
          <w:szCs w:val="30"/>
        </w:rPr>
        <w:t>hodin</w:t>
      </w:r>
    </w:p>
    <w:p w:rsidR="00F36220" w:rsidRPr="00F36220" w:rsidRDefault="00F36220" w:rsidP="00F36220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  <w:r w:rsidRPr="00F36220">
        <w:rPr>
          <w:rFonts w:ascii="Arial" w:hAnsi="Arial" w:cs="Arial"/>
          <w:szCs w:val="24"/>
          <w:u w:val="single"/>
        </w:rPr>
        <w:t>Památník Jana Žižky z Trocnova (Trocnov, 373 12 Borovany)</w:t>
      </w:r>
    </w:p>
    <w:p w:rsidR="00F36220" w:rsidRPr="00F36220" w:rsidRDefault="00F36220" w:rsidP="00F36220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F36220" w:rsidRPr="00F36220" w:rsidRDefault="00F36220" w:rsidP="00F3622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F36220">
        <w:rPr>
          <w:rFonts w:ascii="Arial" w:hAnsi="Arial" w:cs="Arial"/>
          <w:b/>
          <w:sz w:val="18"/>
          <w:szCs w:val="18"/>
        </w:rPr>
        <w:t>Jak vypadal středověký válečník? Bylo možné mezi nimi najít i plně vyzbrojené šlechtice s výstrojí, výzbrojí a oděním dle poslední módy? Jak probíhal boj v době Jana Žižky? Jak těžká byla zbroj těžkooděnce a jak se v ní pohybovalo? Jak to bylo s rozvojem palných zbraní v husitských dobách? To a ještě mnohem více se dozvíte na této akci pro širokou veřejnost. Ukázky palných zbraní a vojenství celkově doplní i dobový vojenský tábor. Vstup na akci je ZDARMA!</w:t>
      </w:r>
    </w:p>
    <w:p w:rsidR="00F36220" w:rsidRPr="00F36220" w:rsidRDefault="00F36220" w:rsidP="00F3622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F36220">
        <w:rPr>
          <w:rFonts w:ascii="Arial" w:hAnsi="Arial" w:cs="Arial"/>
          <w:b/>
          <w:sz w:val="18"/>
          <w:szCs w:val="18"/>
        </w:rPr>
        <w:t>PROGRAM</w:t>
      </w:r>
    </w:p>
    <w:p w:rsidR="00F36220" w:rsidRPr="00F36220" w:rsidRDefault="00F36220" w:rsidP="00F3622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>10:00 Otevření areálu veřejnosti</w:t>
      </w:r>
    </w:p>
    <w:p w:rsidR="00F36220" w:rsidRPr="00F36220" w:rsidRDefault="00F36220" w:rsidP="00F3622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>10:00 - 13:00 Střelba z luku i kuše pro zájemce</w:t>
      </w:r>
    </w:p>
    <w:p w:rsidR="00F36220" w:rsidRPr="00F36220" w:rsidRDefault="00F36220" w:rsidP="00F3622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 xml:space="preserve">10:30 - 11:00 </w:t>
      </w:r>
      <w:proofErr w:type="spellStart"/>
      <w:r w:rsidRPr="00F36220">
        <w:rPr>
          <w:rFonts w:ascii="Arial" w:hAnsi="Arial" w:cs="Arial"/>
          <w:sz w:val="18"/>
          <w:szCs w:val="18"/>
        </w:rPr>
        <w:t>Přechův</w:t>
      </w:r>
      <w:proofErr w:type="spellEnd"/>
      <w:r w:rsidRPr="00F36220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36220">
        <w:rPr>
          <w:rFonts w:ascii="Arial" w:hAnsi="Arial" w:cs="Arial"/>
          <w:sz w:val="18"/>
          <w:szCs w:val="18"/>
        </w:rPr>
        <w:t>miniturnájek</w:t>
      </w:r>
      <w:proofErr w:type="spellEnd"/>
    </w:p>
    <w:p w:rsidR="00F36220" w:rsidRPr="00F36220" w:rsidRDefault="00F36220" w:rsidP="00F3622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>11:00 - 11:30 Nácvik formací</w:t>
      </w:r>
    </w:p>
    <w:p w:rsidR="00F36220" w:rsidRPr="00F36220" w:rsidRDefault="00F36220" w:rsidP="00F3622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>11:00 - 11:40 Loutkové divadlo pro dospělé "Triptych"</w:t>
      </w:r>
    </w:p>
    <w:p w:rsidR="00F36220" w:rsidRPr="00F36220" w:rsidRDefault="00F36220" w:rsidP="00F3622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>11:40 - 12:30 Ukázky jezdectví a výcviku koně</w:t>
      </w:r>
    </w:p>
    <w:p w:rsidR="00F36220" w:rsidRPr="00F36220" w:rsidRDefault="00F36220" w:rsidP="00F3622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>12:30 - 13:00 Ukázky civilních oděvů</w:t>
      </w:r>
    </w:p>
    <w:p w:rsidR="00F36220" w:rsidRPr="00F36220" w:rsidRDefault="00F36220" w:rsidP="00F3622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 xml:space="preserve">13:00 - 14:00 Střelné a palné zbraně </w:t>
      </w:r>
      <w:proofErr w:type="spellStart"/>
      <w:r w:rsidRPr="00F36220">
        <w:rPr>
          <w:rFonts w:ascii="Arial" w:hAnsi="Arial" w:cs="Arial"/>
          <w:sz w:val="18"/>
          <w:szCs w:val="18"/>
        </w:rPr>
        <w:t>Pappi</w:t>
      </w:r>
      <w:proofErr w:type="spellEnd"/>
      <w:r w:rsidRPr="00F36220">
        <w:rPr>
          <w:rFonts w:ascii="Arial" w:hAnsi="Arial" w:cs="Arial"/>
          <w:sz w:val="18"/>
          <w:szCs w:val="18"/>
        </w:rPr>
        <w:t>, Vobr, Slánská</w:t>
      </w:r>
    </w:p>
    <w:p w:rsidR="00F36220" w:rsidRPr="00F36220" w:rsidRDefault="00F36220" w:rsidP="00F3622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 xml:space="preserve">14:00 - 14:30 Dobové tance </w:t>
      </w:r>
      <w:proofErr w:type="spellStart"/>
      <w:r w:rsidRPr="00F36220">
        <w:rPr>
          <w:rFonts w:ascii="Arial" w:hAnsi="Arial" w:cs="Arial"/>
          <w:sz w:val="18"/>
          <w:szCs w:val="18"/>
        </w:rPr>
        <w:t>Kancioneta</w:t>
      </w:r>
      <w:proofErr w:type="spellEnd"/>
    </w:p>
    <w:p w:rsidR="00F36220" w:rsidRPr="00F36220" w:rsidRDefault="00F36220" w:rsidP="00F3622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>14:30 - 15:00 Přehlídka zbrojných</w:t>
      </w:r>
    </w:p>
    <w:p w:rsidR="00F36220" w:rsidRPr="00F36220" w:rsidRDefault="00F36220" w:rsidP="00F3622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>15:00 - 16:00 Bitva a volné střety</w:t>
      </w:r>
    </w:p>
    <w:p w:rsidR="00F36220" w:rsidRPr="00F36220" w:rsidRDefault="00F36220" w:rsidP="00F3622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>17:00 - Ukončení akce pro veřejnost</w:t>
      </w:r>
    </w:p>
    <w:p w:rsidR="00F36220" w:rsidRPr="00F36220" w:rsidRDefault="00F36220" w:rsidP="00F36220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36220" w:rsidRPr="00F36220" w:rsidRDefault="00F36220" w:rsidP="00F3622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>Po celou dobu akce bude možné navštívit dobové ležení vojska, zaposlouchat se do dobové hudby a třeba i přivonět ke středověkým specialitám polní kuchyně. V rámci doprovodného programu se můžete těšit na módní přehlídku, povídání o jezdectví ve středověku, ukázky zbraní, zbrojí a zručnosti řemeslníků doprovázející vojenské skupiny.</w:t>
      </w:r>
    </w:p>
    <w:p w:rsidR="00F36220" w:rsidRPr="00F36220" w:rsidRDefault="00F36220" w:rsidP="00F36220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F36220" w:rsidRPr="00F36220" w:rsidRDefault="00F36220" w:rsidP="00F3622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F36220">
        <w:rPr>
          <w:rFonts w:ascii="Arial" w:hAnsi="Arial" w:cs="Arial"/>
          <w:b/>
          <w:sz w:val="18"/>
          <w:szCs w:val="18"/>
        </w:rPr>
        <w:t>Tiskový kontakt</w:t>
      </w:r>
    </w:p>
    <w:p w:rsidR="00F36220" w:rsidRDefault="00F36220" w:rsidP="00F3622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  <w:u w:val="single"/>
        </w:rPr>
        <w:t>Mgr. Miroslav Petrovský</w:t>
      </w:r>
      <w:r w:rsidRPr="00F36220">
        <w:rPr>
          <w:rFonts w:ascii="Arial" w:hAnsi="Arial" w:cs="Arial"/>
          <w:sz w:val="18"/>
          <w:szCs w:val="18"/>
        </w:rPr>
        <w:t xml:space="preserve"> – projektový a </w:t>
      </w:r>
      <w:r w:rsidRPr="00F36220">
        <w:rPr>
          <w:rFonts w:ascii="Arial" w:hAnsi="Arial" w:cs="Arial"/>
          <w:sz w:val="18"/>
          <w:szCs w:val="18"/>
        </w:rPr>
        <w:t>programový pracovník</w:t>
      </w:r>
      <w:r w:rsidRPr="00F36220">
        <w:rPr>
          <w:rFonts w:ascii="Arial" w:hAnsi="Arial" w:cs="Arial"/>
          <w:sz w:val="18"/>
          <w:szCs w:val="18"/>
        </w:rPr>
        <w:t xml:space="preserve"> Jihočeského muzea, správce areálu P</w:t>
      </w:r>
      <w:r w:rsidRPr="00F36220">
        <w:rPr>
          <w:rFonts w:ascii="Arial" w:hAnsi="Arial" w:cs="Arial"/>
          <w:sz w:val="18"/>
          <w:szCs w:val="18"/>
        </w:rPr>
        <w:t>amátníku Jana Žižky v</w:t>
      </w:r>
      <w:r>
        <w:rPr>
          <w:rFonts w:ascii="Arial" w:hAnsi="Arial" w:cs="Arial"/>
          <w:sz w:val="18"/>
          <w:szCs w:val="18"/>
        </w:rPr>
        <w:t> </w:t>
      </w:r>
      <w:r w:rsidRPr="00F36220">
        <w:rPr>
          <w:rFonts w:ascii="Arial" w:hAnsi="Arial" w:cs="Arial"/>
          <w:sz w:val="18"/>
          <w:szCs w:val="18"/>
        </w:rPr>
        <w:t>Trocnově</w:t>
      </w:r>
      <w:r>
        <w:rPr>
          <w:rFonts w:ascii="Arial" w:hAnsi="Arial" w:cs="Arial"/>
          <w:sz w:val="18"/>
          <w:szCs w:val="18"/>
        </w:rPr>
        <w:t xml:space="preserve"> (tel.: </w:t>
      </w:r>
      <w:r w:rsidRPr="00F36220">
        <w:rPr>
          <w:rFonts w:ascii="Arial" w:hAnsi="Arial" w:cs="Arial"/>
          <w:sz w:val="18"/>
          <w:szCs w:val="18"/>
        </w:rPr>
        <w:t>721</w:t>
      </w:r>
      <w:r>
        <w:rPr>
          <w:rFonts w:ascii="Arial" w:hAnsi="Arial" w:cs="Arial"/>
          <w:sz w:val="18"/>
          <w:szCs w:val="18"/>
        </w:rPr>
        <w:t> </w:t>
      </w:r>
      <w:r w:rsidRPr="00F36220">
        <w:rPr>
          <w:rFonts w:ascii="Arial" w:hAnsi="Arial" w:cs="Arial"/>
          <w:sz w:val="18"/>
          <w:szCs w:val="18"/>
        </w:rPr>
        <w:t>786</w:t>
      </w:r>
      <w:r>
        <w:rPr>
          <w:rFonts w:ascii="Arial" w:hAnsi="Arial" w:cs="Arial"/>
          <w:sz w:val="18"/>
          <w:szCs w:val="18"/>
        </w:rPr>
        <w:t> </w:t>
      </w:r>
      <w:r w:rsidRPr="00F36220">
        <w:rPr>
          <w:rFonts w:ascii="Arial" w:hAnsi="Arial" w:cs="Arial"/>
          <w:sz w:val="18"/>
          <w:szCs w:val="18"/>
        </w:rPr>
        <w:t>143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5" w:history="1">
        <w:r w:rsidRPr="00DB0F8E">
          <w:rPr>
            <w:rStyle w:val="Hypertextovodkaz"/>
            <w:rFonts w:ascii="Arial" w:hAnsi="Arial" w:cs="Arial"/>
            <w:sz w:val="18"/>
            <w:szCs w:val="18"/>
          </w:rPr>
          <w:t>petrovsky@muzeumcb.cz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F36220" w:rsidRDefault="00F36220" w:rsidP="00F36220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36220" w:rsidRPr="00F36220" w:rsidRDefault="00F36220" w:rsidP="00F3622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  <w:u w:val="single"/>
        </w:rPr>
        <w:t>Mgr. Lukáš Faktor</w:t>
      </w:r>
      <w:r>
        <w:rPr>
          <w:rFonts w:ascii="Arial" w:hAnsi="Arial" w:cs="Arial"/>
          <w:sz w:val="18"/>
          <w:szCs w:val="18"/>
        </w:rPr>
        <w:t xml:space="preserve"> – vedoucí Edukačního oddělení Jihočeského muzea (tel.: </w:t>
      </w:r>
      <w:r w:rsidRPr="00F36220">
        <w:rPr>
          <w:rFonts w:ascii="Arial" w:hAnsi="Arial" w:cs="Arial"/>
          <w:sz w:val="18"/>
          <w:szCs w:val="18"/>
        </w:rPr>
        <w:t>727</w:t>
      </w:r>
      <w:r>
        <w:rPr>
          <w:rFonts w:ascii="Arial" w:hAnsi="Arial" w:cs="Arial"/>
          <w:sz w:val="18"/>
          <w:szCs w:val="18"/>
        </w:rPr>
        <w:t> </w:t>
      </w:r>
      <w:r w:rsidRPr="00F36220">
        <w:rPr>
          <w:rFonts w:ascii="Arial" w:hAnsi="Arial" w:cs="Arial"/>
          <w:sz w:val="18"/>
          <w:szCs w:val="18"/>
        </w:rPr>
        <w:t>822</w:t>
      </w:r>
      <w:r>
        <w:rPr>
          <w:rFonts w:ascii="Arial" w:hAnsi="Arial" w:cs="Arial"/>
          <w:sz w:val="18"/>
          <w:szCs w:val="18"/>
        </w:rPr>
        <w:t> </w:t>
      </w:r>
      <w:r w:rsidRPr="00F36220">
        <w:rPr>
          <w:rFonts w:ascii="Arial" w:hAnsi="Arial" w:cs="Arial"/>
          <w:sz w:val="18"/>
          <w:szCs w:val="18"/>
        </w:rPr>
        <w:t>573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6" w:history="1">
        <w:r w:rsidRPr="00DB0F8E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  <w:bookmarkStart w:id="0" w:name="_GoBack"/>
      <w:bookmarkEnd w:id="0"/>
    </w:p>
    <w:p w:rsidR="00F36220" w:rsidRPr="00F36220" w:rsidRDefault="00F36220" w:rsidP="00F36220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</w:pPr>
    </w:p>
    <w:p w:rsidR="00F36220" w:rsidRPr="00F36220" w:rsidRDefault="00F36220" w:rsidP="00F3622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  <w:u w:val="single"/>
        </w:rPr>
        <w:t>Mgr. Tomáš Svoboda</w:t>
      </w:r>
      <w:r w:rsidRPr="00F36220">
        <w:rPr>
          <w:rFonts w:ascii="Arial" w:hAnsi="Arial" w:cs="Arial"/>
          <w:sz w:val="18"/>
          <w:szCs w:val="18"/>
        </w:rPr>
        <w:t xml:space="preserve"> - Programové a propagační oddělení Jihočeského muzea (tel.: 775 543 575 / 391 001 519 / e-mail: </w:t>
      </w:r>
      <w:hyperlink r:id="rId7" w:history="1">
        <w:r w:rsidRPr="00F36220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F36220">
        <w:rPr>
          <w:rFonts w:ascii="Arial" w:hAnsi="Arial" w:cs="Arial"/>
          <w:sz w:val="18"/>
          <w:szCs w:val="18"/>
        </w:rPr>
        <w:t>)</w:t>
      </w:r>
    </w:p>
    <w:p w:rsidR="00F36220" w:rsidRPr="00F36220" w:rsidRDefault="00F36220" w:rsidP="00F36220">
      <w:pPr>
        <w:pStyle w:val="Odstavecseseznamem"/>
        <w:jc w:val="both"/>
        <w:rPr>
          <w:rFonts w:ascii="Arial" w:hAnsi="Arial" w:cs="Arial"/>
          <w:sz w:val="18"/>
          <w:szCs w:val="18"/>
        </w:rPr>
      </w:pPr>
    </w:p>
    <w:p w:rsidR="00F36220" w:rsidRPr="00F36220" w:rsidRDefault="00F36220" w:rsidP="00F36220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F36220">
        <w:rPr>
          <w:rFonts w:ascii="Arial" w:hAnsi="Arial" w:cs="Arial"/>
          <w:b/>
          <w:sz w:val="18"/>
          <w:szCs w:val="18"/>
        </w:rPr>
        <w:t>Odkazy</w:t>
      </w:r>
    </w:p>
    <w:p w:rsidR="00F36220" w:rsidRPr="00F36220" w:rsidRDefault="00F36220" w:rsidP="00F36220">
      <w:pPr>
        <w:pStyle w:val="Odstavecseseznamem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 xml:space="preserve">Web Jihočeského muzea: </w:t>
      </w:r>
      <w:hyperlink r:id="rId8" w:history="1">
        <w:r w:rsidRPr="00F36220">
          <w:rPr>
            <w:rStyle w:val="Hypertextovodkaz"/>
            <w:rFonts w:ascii="Arial" w:hAnsi="Arial" w:cs="Arial"/>
            <w:sz w:val="18"/>
            <w:szCs w:val="18"/>
          </w:rPr>
          <w:t>https://www.muzeumcb.cz/navstivte-nas/pobocky/pamatnik-jana-zizky-z-trocnova/doprovodne-programy-2/valka-a-vojenstvi-v-dobe-jana-zizky-1.html</w:t>
        </w:r>
      </w:hyperlink>
      <w:r w:rsidRPr="00F36220">
        <w:rPr>
          <w:rFonts w:ascii="Arial" w:hAnsi="Arial" w:cs="Arial"/>
          <w:sz w:val="18"/>
          <w:szCs w:val="18"/>
        </w:rPr>
        <w:t xml:space="preserve"> </w:t>
      </w:r>
    </w:p>
    <w:p w:rsidR="00F36220" w:rsidRPr="00F36220" w:rsidRDefault="00F36220" w:rsidP="00F36220">
      <w:pPr>
        <w:pStyle w:val="Odstavecseseznamem"/>
        <w:rPr>
          <w:rFonts w:ascii="Arial" w:hAnsi="Arial" w:cs="Arial"/>
          <w:sz w:val="18"/>
          <w:szCs w:val="18"/>
        </w:rPr>
      </w:pPr>
    </w:p>
    <w:p w:rsidR="005D63FA" w:rsidRPr="00F36220" w:rsidRDefault="00F36220" w:rsidP="00F36220">
      <w:pPr>
        <w:pStyle w:val="Odstavecseseznamem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F36220">
        <w:rPr>
          <w:rFonts w:ascii="Arial" w:hAnsi="Arial" w:cs="Arial"/>
          <w:sz w:val="18"/>
          <w:szCs w:val="18"/>
        </w:rPr>
        <w:t xml:space="preserve">Událost na </w:t>
      </w:r>
      <w:proofErr w:type="spellStart"/>
      <w:r w:rsidRPr="00F36220">
        <w:rPr>
          <w:rFonts w:ascii="Arial" w:hAnsi="Arial" w:cs="Arial"/>
          <w:sz w:val="18"/>
          <w:szCs w:val="18"/>
        </w:rPr>
        <w:t>Facebooku</w:t>
      </w:r>
      <w:proofErr w:type="spellEnd"/>
      <w:r w:rsidRPr="00F36220">
        <w:rPr>
          <w:rFonts w:ascii="Arial" w:hAnsi="Arial" w:cs="Arial"/>
          <w:sz w:val="18"/>
          <w:szCs w:val="18"/>
        </w:rPr>
        <w:t xml:space="preserve">: </w:t>
      </w:r>
      <w:hyperlink r:id="rId9" w:history="1">
        <w:r w:rsidRPr="00F36220">
          <w:rPr>
            <w:rStyle w:val="Hypertextovodkaz"/>
            <w:rFonts w:ascii="Arial" w:hAnsi="Arial" w:cs="Arial"/>
            <w:sz w:val="18"/>
            <w:szCs w:val="18"/>
          </w:rPr>
          <w:t>https://www.facebook.com/events/713226009757723</w:t>
        </w:r>
      </w:hyperlink>
      <w:r w:rsidRPr="00F36220">
        <w:rPr>
          <w:rFonts w:ascii="Arial" w:hAnsi="Arial" w:cs="Arial"/>
          <w:sz w:val="18"/>
          <w:szCs w:val="18"/>
        </w:rPr>
        <w:t xml:space="preserve"> </w:t>
      </w:r>
    </w:p>
    <w:sectPr w:rsidR="005D63FA" w:rsidRPr="00F36220" w:rsidSect="008A5C9F">
      <w:headerReference w:type="default" r:id="rId10"/>
      <w:pgSz w:w="11906" w:h="16838"/>
      <w:pgMar w:top="142" w:right="1133" w:bottom="0" w:left="1134" w:header="1191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F3622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3C11973" wp14:editId="61FA35EE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5D04C3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EB483C"/>
    <w:multiLevelType w:val="hybridMultilevel"/>
    <w:tmpl w:val="DEF29D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220"/>
    <w:rsid w:val="005D63FA"/>
    <w:rsid w:val="00F3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8CF4E"/>
  <w15:chartTrackingRefBased/>
  <w15:docId w15:val="{221DFC50-1E22-4849-B58E-C0DA7EC3A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622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36220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36220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36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62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navstivte-nas/pobocky/pamatnik-jana-zizky-z-trocnova/doprovodne-programy-2/valka-a-vojenstvi-v-dobe-jana-zizky-1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keting@muzeumcb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aktor@muzeumcb.cz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etrovsky@muzeumcb.cz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events/71322600975772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356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</cp:revision>
  <dcterms:created xsi:type="dcterms:W3CDTF">2022-07-15T09:53:00Z</dcterms:created>
  <dcterms:modified xsi:type="dcterms:W3CDTF">2022-07-15T10:03:00Z</dcterms:modified>
</cp:coreProperties>
</file>